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FA97" w14:textId="49E653C5" w:rsidR="00972D70" w:rsidRDefault="00972D70" w:rsidP="00A30FF6">
      <w:pPr>
        <w:spacing w:after="0"/>
        <w:jc w:val="center"/>
        <w:rPr>
          <w:b/>
          <w:bCs/>
          <w:sz w:val="28"/>
          <w:szCs w:val="28"/>
        </w:rPr>
      </w:pPr>
      <w:r w:rsidRPr="00B958C4">
        <w:rPr>
          <w:b/>
          <w:bCs/>
          <w:sz w:val="28"/>
          <w:szCs w:val="28"/>
        </w:rPr>
        <w:t xml:space="preserve">Indiana School Choice </w:t>
      </w:r>
      <w:r w:rsidR="003A1935">
        <w:rPr>
          <w:b/>
          <w:bCs/>
          <w:sz w:val="28"/>
          <w:szCs w:val="28"/>
        </w:rPr>
        <w:t>Scholarship</w:t>
      </w:r>
    </w:p>
    <w:p w14:paraId="29FC5743" w14:textId="32B1B0B8" w:rsidR="00A30FF6" w:rsidRDefault="006A107C" w:rsidP="00A2299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 Year 202</w:t>
      </w:r>
      <w:r w:rsidR="00F126D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</w:t>
      </w:r>
      <w:r w:rsidR="00F126D2">
        <w:rPr>
          <w:b/>
          <w:bCs/>
          <w:sz w:val="28"/>
          <w:szCs w:val="28"/>
        </w:rPr>
        <w:t>5</w:t>
      </w:r>
    </w:p>
    <w:p w14:paraId="584E4AF8" w14:textId="513C8161" w:rsidR="00C0745C" w:rsidRDefault="007B41C2" w:rsidP="001A401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F126D2">
        <w:rPr>
          <w:b/>
          <w:bCs/>
          <w:sz w:val="28"/>
          <w:szCs w:val="28"/>
        </w:rPr>
        <w:t xml:space="preserve">Opens </w:t>
      </w:r>
      <w:r>
        <w:rPr>
          <w:b/>
          <w:bCs/>
          <w:sz w:val="28"/>
          <w:szCs w:val="28"/>
        </w:rPr>
        <w:t>March 1, 202</w:t>
      </w:r>
      <w:r w:rsidR="00F126D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)</w:t>
      </w:r>
    </w:p>
    <w:p w14:paraId="71BB0F69" w14:textId="77777777" w:rsidR="00F126D2" w:rsidRPr="001A4013" w:rsidRDefault="00F126D2" w:rsidP="001A4013">
      <w:pPr>
        <w:spacing w:after="0"/>
        <w:jc w:val="center"/>
        <w:rPr>
          <w:b/>
          <w:bCs/>
          <w:sz w:val="28"/>
          <w:szCs w:val="28"/>
        </w:rPr>
      </w:pPr>
    </w:p>
    <w:p w14:paraId="4F01288C" w14:textId="77777777" w:rsidR="0018535D" w:rsidRDefault="0018535D" w:rsidP="00C0745C">
      <w:pPr>
        <w:spacing w:after="0"/>
        <w:rPr>
          <w:sz w:val="24"/>
          <w:szCs w:val="24"/>
        </w:rPr>
      </w:pPr>
    </w:p>
    <w:p w14:paraId="0C8DC3B4" w14:textId="77777777" w:rsidR="00D22952" w:rsidRPr="003A1935" w:rsidRDefault="00D22952" w:rsidP="003A1935">
      <w:pPr>
        <w:spacing w:after="0"/>
        <w:ind w:left="45"/>
        <w:rPr>
          <w:sz w:val="24"/>
          <w:szCs w:val="24"/>
        </w:rPr>
      </w:pPr>
    </w:p>
    <w:p w14:paraId="63B24A5B" w14:textId="28F051EA" w:rsidR="00D22952" w:rsidRPr="00D22952" w:rsidRDefault="00D22952" w:rsidP="00F126D2">
      <w:pPr>
        <w:pStyle w:val="ListParagraph"/>
        <w:spacing w:after="0"/>
        <w:ind w:left="405"/>
        <w:rPr>
          <w:b/>
          <w:bCs/>
          <w:sz w:val="24"/>
          <w:szCs w:val="24"/>
        </w:rPr>
      </w:pPr>
      <w:r w:rsidRPr="00D22952">
        <w:rPr>
          <w:rFonts w:eastAsia="Times New Roman" w:cstheme="minorHAnsi"/>
          <w:b/>
          <w:bCs/>
          <w:sz w:val="24"/>
          <w:szCs w:val="24"/>
        </w:rPr>
        <w:t xml:space="preserve">To be eligible for </w:t>
      </w:r>
      <w:r w:rsidR="00F126D2">
        <w:rPr>
          <w:rFonts w:eastAsia="Times New Roman" w:cstheme="minorHAnsi"/>
          <w:b/>
          <w:bCs/>
          <w:sz w:val="24"/>
          <w:szCs w:val="24"/>
        </w:rPr>
        <w:t>a Choice scholarship</w:t>
      </w:r>
      <w:r w:rsidRPr="00D22952">
        <w:rPr>
          <w:rFonts w:eastAsia="Times New Roman" w:cstheme="minorHAnsi"/>
          <w:b/>
          <w:bCs/>
          <w:sz w:val="24"/>
          <w:szCs w:val="24"/>
        </w:rPr>
        <w:t>, a student</w:t>
      </w:r>
      <w:r w:rsidR="005A2AEC">
        <w:rPr>
          <w:rFonts w:eastAsia="Times New Roman" w:cstheme="minorHAnsi"/>
          <w:b/>
          <w:bCs/>
          <w:sz w:val="24"/>
          <w:szCs w:val="24"/>
        </w:rPr>
        <w:t xml:space="preserve"> and his/her</w:t>
      </w:r>
      <w:r w:rsidR="00F126D2">
        <w:rPr>
          <w:rFonts w:eastAsia="Times New Roman" w:cstheme="minorHAnsi"/>
          <w:b/>
          <w:bCs/>
          <w:sz w:val="24"/>
          <w:szCs w:val="24"/>
        </w:rPr>
        <w:t xml:space="preserve"> family</w:t>
      </w:r>
      <w:r w:rsidRPr="00D22952">
        <w:rPr>
          <w:rFonts w:eastAsia="Times New Roman" w:cstheme="minorHAnsi"/>
          <w:b/>
          <w:bCs/>
          <w:sz w:val="24"/>
          <w:szCs w:val="24"/>
        </w:rPr>
        <w:t xml:space="preserve"> must meet the </w:t>
      </w:r>
      <w:r w:rsidR="008404FA">
        <w:rPr>
          <w:rFonts w:eastAsia="Times New Roman" w:cstheme="minorHAnsi"/>
          <w:b/>
          <w:bCs/>
          <w:sz w:val="24"/>
          <w:szCs w:val="24"/>
        </w:rPr>
        <w:t>following</w:t>
      </w:r>
      <w:r w:rsidRPr="00D22952">
        <w:rPr>
          <w:rFonts w:eastAsia="Times New Roman" w:cstheme="minorHAnsi"/>
          <w:b/>
          <w:bCs/>
          <w:sz w:val="24"/>
          <w:szCs w:val="24"/>
        </w:rPr>
        <w:t xml:space="preserve"> requirements</w:t>
      </w:r>
      <w:r>
        <w:rPr>
          <w:rFonts w:eastAsia="Times New Roman" w:cstheme="minorHAnsi"/>
          <w:b/>
          <w:bCs/>
          <w:sz w:val="24"/>
          <w:szCs w:val="24"/>
        </w:rPr>
        <w:t>.</w:t>
      </w:r>
    </w:p>
    <w:p w14:paraId="16C79388" w14:textId="77777777" w:rsidR="00D8124A" w:rsidRPr="00D8124A" w:rsidRDefault="00D8124A" w:rsidP="0018535D">
      <w:pPr>
        <w:pStyle w:val="ListParagraph"/>
        <w:spacing w:after="0"/>
        <w:ind w:left="405"/>
        <w:rPr>
          <w:sz w:val="24"/>
          <w:szCs w:val="24"/>
        </w:rPr>
      </w:pPr>
    </w:p>
    <w:p w14:paraId="7EDD925B" w14:textId="010464FB" w:rsidR="00E0781A" w:rsidRPr="00F126D2" w:rsidRDefault="00F126D2" w:rsidP="00C0745C">
      <w:pPr>
        <w:pStyle w:val="ListParagraph"/>
        <w:numPr>
          <w:ilvl w:val="0"/>
          <w:numId w:val="4"/>
        </w:numPr>
        <w:spacing w:after="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student </w:t>
      </w:r>
      <w:r w:rsidR="008404FA">
        <w:rPr>
          <w:rFonts w:eastAsia="Times New Roman" w:cstheme="minorHAnsi"/>
          <w:sz w:val="24"/>
          <w:szCs w:val="24"/>
        </w:rPr>
        <w:t>must</w:t>
      </w:r>
      <w:r>
        <w:rPr>
          <w:rFonts w:eastAsia="Times New Roman" w:cstheme="minorHAnsi"/>
          <w:sz w:val="24"/>
          <w:szCs w:val="24"/>
        </w:rPr>
        <w:t xml:space="preserve"> have legal settlement in Indiana;</w:t>
      </w:r>
    </w:p>
    <w:p w14:paraId="6FA418F9" w14:textId="268345B7" w:rsidR="00F126D2" w:rsidRPr="00F126D2" w:rsidRDefault="00F126D2" w:rsidP="00C0745C">
      <w:pPr>
        <w:pStyle w:val="ListParagraph"/>
        <w:numPr>
          <w:ilvl w:val="0"/>
          <w:numId w:val="4"/>
        </w:numPr>
        <w:spacing w:after="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student must be at least five (5) years of age and less than twenty-two (22) years of age before October 1 of the school year;</w:t>
      </w:r>
    </w:p>
    <w:p w14:paraId="2F02CB7E" w14:textId="3D298412" w:rsidR="00F126D2" w:rsidRPr="008404FA" w:rsidRDefault="00F126D2" w:rsidP="00C0745C">
      <w:pPr>
        <w:pStyle w:val="ListParagraph"/>
        <w:numPr>
          <w:ilvl w:val="0"/>
          <w:numId w:val="4"/>
        </w:numPr>
        <w:spacing w:after="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student must be a member of a household with an annual income of not more than 400% of the amount required for the individual to qualify for the federal free or reduced-price lunch program.</w:t>
      </w:r>
    </w:p>
    <w:p w14:paraId="191E09E2" w14:textId="77777777" w:rsidR="008404FA" w:rsidRPr="008404FA" w:rsidRDefault="008404FA" w:rsidP="008404FA">
      <w:pPr>
        <w:spacing w:after="0"/>
        <w:ind w:left="45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1510" w:type="dxa"/>
        <w:tblLook w:val="04A0" w:firstRow="1" w:lastRow="0" w:firstColumn="1" w:lastColumn="0" w:noHBand="0" w:noVBand="1"/>
      </w:tblPr>
      <w:tblGrid>
        <w:gridCol w:w="2085"/>
        <w:gridCol w:w="5040"/>
      </w:tblGrid>
      <w:tr w:rsidR="00E0781A" w:rsidRPr="00806886" w14:paraId="25BA8E75" w14:textId="77777777" w:rsidTr="001244C9">
        <w:trPr>
          <w:trHeight w:val="493"/>
        </w:trPr>
        <w:tc>
          <w:tcPr>
            <w:tcW w:w="2085" w:type="dxa"/>
          </w:tcPr>
          <w:p w14:paraId="7BBE7F21" w14:textId="77777777" w:rsidR="00E0781A" w:rsidRPr="00C2528B" w:rsidRDefault="00E0781A" w:rsidP="00CF2587">
            <w:pPr>
              <w:rPr>
                <w:b/>
                <w:bCs/>
                <w:sz w:val="28"/>
                <w:szCs w:val="28"/>
              </w:rPr>
            </w:pPr>
            <w:r w:rsidRPr="00C2528B">
              <w:rPr>
                <w:b/>
                <w:bCs/>
                <w:sz w:val="28"/>
                <w:szCs w:val="28"/>
              </w:rPr>
              <w:t>Household Size</w:t>
            </w:r>
          </w:p>
        </w:tc>
        <w:tc>
          <w:tcPr>
            <w:tcW w:w="5040" w:type="dxa"/>
          </w:tcPr>
          <w:p w14:paraId="15B3ACD6" w14:textId="383FE05B" w:rsidR="00E0781A" w:rsidRDefault="00F126D2" w:rsidP="00CF25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781A">
              <w:rPr>
                <w:b/>
                <w:bCs/>
                <w:sz w:val="28"/>
                <w:szCs w:val="28"/>
              </w:rPr>
              <w:t xml:space="preserve">00% of </w:t>
            </w:r>
            <w:r>
              <w:rPr>
                <w:b/>
                <w:bCs/>
                <w:sz w:val="28"/>
                <w:szCs w:val="28"/>
              </w:rPr>
              <w:t xml:space="preserve">Reduced-Price </w:t>
            </w:r>
            <w:r w:rsidR="00E0781A">
              <w:rPr>
                <w:b/>
                <w:bCs/>
                <w:sz w:val="28"/>
                <w:szCs w:val="28"/>
              </w:rPr>
              <w:t>Lunch Eligibility</w:t>
            </w:r>
          </w:p>
          <w:p w14:paraId="56200707" w14:textId="0BD5DAE9" w:rsidR="00F126D2" w:rsidRPr="00806886" w:rsidRDefault="00F126D2" w:rsidP="00CF25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Annual Household Income Limit</w:t>
            </w:r>
          </w:p>
        </w:tc>
      </w:tr>
      <w:tr w:rsidR="00E0781A" w:rsidRPr="00806886" w14:paraId="46D59130" w14:textId="77777777" w:rsidTr="001244C9">
        <w:trPr>
          <w:trHeight w:val="404"/>
        </w:trPr>
        <w:tc>
          <w:tcPr>
            <w:tcW w:w="2085" w:type="dxa"/>
          </w:tcPr>
          <w:p w14:paraId="00F7DC19" w14:textId="77777777" w:rsidR="00E0781A" w:rsidRPr="008A1C65" w:rsidRDefault="00E0781A" w:rsidP="00CF25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40" w:type="dxa"/>
          </w:tcPr>
          <w:p w14:paraId="3FC36A66" w14:textId="40E19C6A" w:rsidR="00F126D2" w:rsidRPr="00806886" w:rsidRDefault="00E0781A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E61D3">
              <w:rPr>
                <w:b/>
                <w:bCs/>
              </w:rPr>
              <w:t xml:space="preserve"> </w:t>
            </w:r>
            <w:r w:rsidR="008A1C65">
              <w:rPr>
                <w:b/>
                <w:bCs/>
              </w:rPr>
              <w:t xml:space="preserve"> </w:t>
            </w:r>
            <w:r w:rsidR="00F126D2">
              <w:rPr>
                <w:b/>
                <w:bCs/>
              </w:rPr>
              <w:t>111,444.00</w:t>
            </w:r>
          </w:p>
        </w:tc>
      </w:tr>
      <w:tr w:rsidR="00E0781A" w:rsidRPr="00806886" w14:paraId="4A9A4004" w14:textId="77777777" w:rsidTr="001244C9">
        <w:trPr>
          <w:trHeight w:val="404"/>
        </w:trPr>
        <w:tc>
          <w:tcPr>
            <w:tcW w:w="2085" w:type="dxa"/>
          </w:tcPr>
          <w:p w14:paraId="0A2FC458" w14:textId="77777777" w:rsidR="00E0781A" w:rsidRPr="00806886" w:rsidRDefault="00E0781A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40" w:type="dxa"/>
          </w:tcPr>
          <w:p w14:paraId="658C18A4" w14:textId="326DD977" w:rsidR="00E0781A" w:rsidRPr="00806886" w:rsidRDefault="00E0781A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$1</w:t>
            </w:r>
            <w:r w:rsidR="00F126D2">
              <w:rPr>
                <w:b/>
                <w:bCs/>
              </w:rPr>
              <w:t>51,256</w:t>
            </w:r>
            <w:r w:rsidR="00A830A2">
              <w:rPr>
                <w:b/>
                <w:bCs/>
              </w:rPr>
              <w:t>.00</w:t>
            </w:r>
          </w:p>
        </w:tc>
      </w:tr>
      <w:tr w:rsidR="00E0781A" w:rsidRPr="00806886" w14:paraId="266FC6AD" w14:textId="77777777" w:rsidTr="001244C9">
        <w:trPr>
          <w:trHeight w:val="381"/>
        </w:trPr>
        <w:tc>
          <w:tcPr>
            <w:tcW w:w="2085" w:type="dxa"/>
          </w:tcPr>
          <w:p w14:paraId="1A96BDA3" w14:textId="77777777" w:rsidR="00E0781A" w:rsidRPr="00806886" w:rsidRDefault="00E0781A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040" w:type="dxa"/>
          </w:tcPr>
          <w:p w14:paraId="23F5C413" w14:textId="4F178E62" w:rsidR="00E0781A" w:rsidRPr="00806886" w:rsidRDefault="00E0781A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830A2">
              <w:rPr>
                <w:b/>
                <w:bCs/>
              </w:rPr>
              <w:t>1</w:t>
            </w:r>
            <w:r w:rsidR="00F126D2">
              <w:rPr>
                <w:b/>
                <w:bCs/>
              </w:rPr>
              <w:t>91,068</w:t>
            </w:r>
            <w:r w:rsidR="00A830A2">
              <w:rPr>
                <w:b/>
                <w:bCs/>
              </w:rPr>
              <w:t>.00</w:t>
            </w:r>
          </w:p>
        </w:tc>
      </w:tr>
      <w:tr w:rsidR="00E0781A" w:rsidRPr="00806886" w14:paraId="15A51688" w14:textId="77777777" w:rsidTr="001244C9">
        <w:trPr>
          <w:trHeight w:val="404"/>
        </w:trPr>
        <w:tc>
          <w:tcPr>
            <w:tcW w:w="2085" w:type="dxa"/>
          </w:tcPr>
          <w:p w14:paraId="2925900C" w14:textId="77777777" w:rsidR="00E0781A" w:rsidRPr="00806886" w:rsidRDefault="00E0781A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40" w:type="dxa"/>
          </w:tcPr>
          <w:p w14:paraId="2113F4DA" w14:textId="7A016FDC" w:rsidR="00E0781A" w:rsidRPr="00806886" w:rsidRDefault="00E0781A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F126D2">
              <w:rPr>
                <w:b/>
                <w:bCs/>
              </w:rPr>
              <w:t>230,880</w:t>
            </w:r>
            <w:r w:rsidR="00A830A2">
              <w:rPr>
                <w:b/>
                <w:bCs/>
              </w:rPr>
              <w:t>.00</w:t>
            </w:r>
          </w:p>
        </w:tc>
      </w:tr>
      <w:tr w:rsidR="00E0781A" w:rsidRPr="00806886" w14:paraId="5A3FAED7" w14:textId="77777777" w:rsidTr="001244C9">
        <w:trPr>
          <w:trHeight w:val="381"/>
        </w:trPr>
        <w:tc>
          <w:tcPr>
            <w:tcW w:w="2085" w:type="dxa"/>
          </w:tcPr>
          <w:p w14:paraId="795E0FE2" w14:textId="77777777" w:rsidR="00E0781A" w:rsidRPr="00806886" w:rsidRDefault="00E0781A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040" w:type="dxa"/>
          </w:tcPr>
          <w:p w14:paraId="28943EF3" w14:textId="6E932354" w:rsidR="00E0781A" w:rsidRPr="00806886" w:rsidRDefault="00E0781A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F126D2">
              <w:rPr>
                <w:b/>
                <w:bCs/>
              </w:rPr>
              <w:t>270,692</w:t>
            </w:r>
            <w:r w:rsidR="00A830A2">
              <w:rPr>
                <w:b/>
                <w:bCs/>
              </w:rPr>
              <w:t>.00</w:t>
            </w:r>
          </w:p>
        </w:tc>
      </w:tr>
      <w:tr w:rsidR="00E0781A" w:rsidRPr="00806886" w14:paraId="3D8B9461" w14:textId="77777777" w:rsidTr="001244C9">
        <w:trPr>
          <w:trHeight w:val="404"/>
        </w:trPr>
        <w:tc>
          <w:tcPr>
            <w:tcW w:w="2085" w:type="dxa"/>
          </w:tcPr>
          <w:p w14:paraId="582361A5" w14:textId="77777777" w:rsidR="00E0781A" w:rsidRPr="00806886" w:rsidRDefault="00E0781A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040" w:type="dxa"/>
          </w:tcPr>
          <w:p w14:paraId="6065D43A" w14:textId="7052B0AC" w:rsidR="00E0781A" w:rsidRPr="00806886" w:rsidRDefault="00E0781A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F126D2">
              <w:rPr>
                <w:b/>
                <w:bCs/>
              </w:rPr>
              <w:t>310,504</w:t>
            </w:r>
            <w:r w:rsidR="00A830A2">
              <w:rPr>
                <w:b/>
                <w:bCs/>
              </w:rPr>
              <w:t>.00</w:t>
            </w:r>
          </w:p>
        </w:tc>
      </w:tr>
      <w:tr w:rsidR="00E0781A" w:rsidRPr="00806886" w14:paraId="385AECF4" w14:textId="77777777" w:rsidTr="001244C9">
        <w:trPr>
          <w:trHeight w:val="381"/>
        </w:trPr>
        <w:tc>
          <w:tcPr>
            <w:tcW w:w="2085" w:type="dxa"/>
          </w:tcPr>
          <w:p w14:paraId="2EC828E1" w14:textId="77777777" w:rsidR="00E0781A" w:rsidRPr="00806886" w:rsidRDefault="00E0781A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040" w:type="dxa"/>
          </w:tcPr>
          <w:p w14:paraId="4FD4F8D5" w14:textId="46951185" w:rsidR="00E0781A" w:rsidRPr="00806886" w:rsidRDefault="00E0781A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F126D2">
              <w:rPr>
                <w:b/>
                <w:bCs/>
              </w:rPr>
              <w:t>350,316</w:t>
            </w:r>
            <w:r w:rsidR="00A830A2">
              <w:rPr>
                <w:b/>
                <w:bCs/>
              </w:rPr>
              <w:t>.00</w:t>
            </w:r>
          </w:p>
        </w:tc>
      </w:tr>
      <w:tr w:rsidR="00E0781A" w:rsidRPr="00806886" w14:paraId="16891847" w14:textId="77777777" w:rsidTr="001244C9">
        <w:trPr>
          <w:trHeight w:val="314"/>
        </w:trPr>
        <w:tc>
          <w:tcPr>
            <w:tcW w:w="2085" w:type="dxa"/>
          </w:tcPr>
          <w:p w14:paraId="134123DC" w14:textId="77777777" w:rsidR="00E0781A" w:rsidRPr="00806886" w:rsidRDefault="00E0781A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040" w:type="dxa"/>
          </w:tcPr>
          <w:p w14:paraId="450972E2" w14:textId="202D057C" w:rsidR="00E0781A" w:rsidRPr="00806886" w:rsidRDefault="00E0781A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F126D2">
              <w:rPr>
                <w:b/>
                <w:bCs/>
              </w:rPr>
              <w:t>390,128</w:t>
            </w:r>
            <w:r w:rsidR="00A830A2">
              <w:rPr>
                <w:b/>
                <w:bCs/>
              </w:rPr>
              <w:t>.00</w:t>
            </w:r>
          </w:p>
        </w:tc>
      </w:tr>
      <w:tr w:rsidR="00F126D2" w:rsidRPr="00806886" w14:paraId="3555BA0C" w14:textId="77777777" w:rsidTr="001244C9">
        <w:trPr>
          <w:trHeight w:val="314"/>
        </w:trPr>
        <w:tc>
          <w:tcPr>
            <w:tcW w:w="2085" w:type="dxa"/>
          </w:tcPr>
          <w:p w14:paraId="1CB911F6" w14:textId="34CF2E3C" w:rsidR="00F126D2" w:rsidRDefault="00F126D2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040" w:type="dxa"/>
          </w:tcPr>
          <w:p w14:paraId="02F2BD53" w14:textId="6D53A9FF" w:rsidR="00F126D2" w:rsidRDefault="00F126D2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$429,940.00</w:t>
            </w:r>
          </w:p>
        </w:tc>
      </w:tr>
      <w:tr w:rsidR="00F126D2" w:rsidRPr="00806886" w14:paraId="18E6E7B4" w14:textId="77777777" w:rsidTr="001244C9">
        <w:trPr>
          <w:trHeight w:val="314"/>
        </w:trPr>
        <w:tc>
          <w:tcPr>
            <w:tcW w:w="2085" w:type="dxa"/>
          </w:tcPr>
          <w:p w14:paraId="50C31EDB" w14:textId="46C7C9B8" w:rsidR="00F126D2" w:rsidRDefault="00F126D2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40" w:type="dxa"/>
          </w:tcPr>
          <w:p w14:paraId="68838735" w14:textId="13644FA9" w:rsidR="00F126D2" w:rsidRDefault="00F126D2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$469,752.00</w:t>
            </w:r>
          </w:p>
        </w:tc>
      </w:tr>
      <w:tr w:rsidR="00F126D2" w:rsidRPr="00806886" w14:paraId="47E91389" w14:textId="77777777" w:rsidTr="001244C9">
        <w:trPr>
          <w:trHeight w:val="314"/>
        </w:trPr>
        <w:tc>
          <w:tcPr>
            <w:tcW w:w="2085" w:type="dxa"/>
          </w:tcPr>
          <w:p w14:paraId="1CD609E2" w14:textId="77777777" w:rsidR="00F126D2" w:rsidRDefault="00F126D2" w:rsidP="00CF2587">
            <w:pPr>
              <w:rPr>
                <w:b/>
                <w:bCs/>
              </w:rPr>
            </w:pPr>
          </w:p>
        </w:tc>
        <w:tc>
          <w:tcPr>
            <w:tcW w:w="5040" w:type="dxa"/>
          </w:tcPr>
          <w:p w14:paraId="5A45EEDA" w14:textId="5F274E4D" w:rsidR="00F126D2" w:rsidRDefault="00F126D2" w:rsidP="00CF2587">
            <w:pPr>
              <w:rPr>
                <w:b/>
                <w:bCs/>
              </w:rPr>
            </w:pPr>
            <w:r>
              <w:rPr>
                <w:b/>
                <w:bCs/>
              </w:rPr>
              <w:t>Add $39,812 for each additional family member.</w:t>
            </w:r>
          </w:p>
        </w:tc>
      </w:tr>
    </w:tbl>
    <w:p w14:paraId="677AD826" w14:textId="2E4A6FCB" w:rsidR="00D22952" w:rsidRDefault="00D22952" w:rsidP="00C0745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13E41D" w14:textId="2966278D" w:rsidR="00972D70" w:rsidRDefault="00972D70" w:rsidP="00C0745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72D70">
        <w:rPr>
          <w:rFonts w:eastAsia="Times New Roman" w:cstheme="minorHAnsi"/>
          <w:b/>
          <w:bCs/>
          <w:sz w:val="24"/>
          <w:szCs w:val="24"/>
        </w:rPr>
        <w:t xml:space="preserve">If your </w:t>
      </w:r>
      <w:r w:rsidR="008404FA">
        <w:rPr>
          <w:rFonts w:eastAsia="Times New Roman" w:cstheme="minorHAnsi"/>
          <w:b/>
          <w:bCs/>
          <w:sz w:val="24"/>
          <w:szCs w:val="24"/>
        </w:rPr>
        <w:t>family</w:t>
      </w:r>
      <w:r w:rsidRPr="00972D70">
        <w:rPr>
          <w:rFonts w:eastAsia="Times New Roman" w:cstheme="minorHAnsi"/>
          <w:b/>
          <w:bCs/>
          <w:sz w:val="24"/>
          <w:szCs w:val="24"/>
        </w:rPr>
        <w:t xml:space="preserve"> meets the</w:t>
      </w:r>
      <w:r w:rsidR="008404FA">
        <w:rPr>
          <w:rFonts w:eastAsia="Times New Roman" w:cstheme="minorHAnsi"/>
          <w:b/>
          <w:bCs/>
          <w:sz w:val="24"/>
          <w:szCs w:val="24"/>
        </w:rPr>
        <w:t>se</w:t>
      </w:r>
      <w:r w:rsidRPr="00972D70">
        <w:rPr>
          <w:rFonts w:eastAsia="Times New Roman" w:cstheme="minorHAnsi"/>
          <w:b/>
          <w:bCs/>
          <w:sz w:val="24"/>
          <w:szCs w:val="24"/>
        </w:rPr>
        <w:t xml:space="preserve"> requirements</w:t>
      </w:r>
      <w:r w:rsidR="008404FA">
        <w:rPr>
          <w:rFonts w:eastAsia="Times New Roman" w:cstheme="minorHAnsi"/>
          <w:b/>
          <w:bCs/>
          <w:sz w:val="24"/>
          <w:szCs w:val="24"/>
        </w:rPr>
        <w:t xml:space="preserve">, please complete the  </w:t>
      </w:r>
      <w:hyperlink r:id="rId5" w:history="1">
        <w:r w:rsidR="008404FA" w:rsidRPr="008404FA">
          <w:rPr>
            <w:rStyle w:val="Hyperlink"/>
            <w:rFonts w:eastAsia="Times New Roman" w:cstheme="minorHAnsi"/>
            <w:b/>
            <w:bCs/>
            <w:sz w:val="24"/>
            <w:szCs w:val="24"/>
          </w:rPr>
          <w:t>Choice Application</w:t>
        </w:r>
      </w:hyperlink>
      <w:r w:rsidR="008404FA">
        <w:rPr>
          <w:rFonts w:eastAsia="Times New Roman" w:cstheme="minorHAnsi"/>
          <w:b/>
          <w:bCs/>
          <w:sz w:val="24"/>
          <w:szCs w:val="24"/>
        </w:rPr>
        <w:t xml:space="preserve"> and submit your 2023 Federal Tax Return to </w:t>
      </w:r>
      <w:hyperlink r:id="rId6" w:history="1">
        <w:r w:rsidR="008404FA" w:rsidRPr="00C139E9">
          <w:rPr>
            <w:rStyle w:val="Hyperlink"/>
            <w:rFonts w:eastAsia="Times New Roman" w:cstheme="minorHAnsi"/>
            <w:b/>
            <w:bCs/>
            <w:sz w:val="24"/>
            <w:szCs w:val="24"/>
          </w:rPr>
          <w:t>voucher24-25@stbindy.org</w:t>
        </w:r>
      </w:hyperlink>
      <w:r w:rsidR="008404FA">
        <w:rPr>
          <w:rFonts w:eastAsia="Times New Roman" w:cstheme="minorHAnsi"/>
          <w:b/>
          <w:bCs/>
          <w:sz w:val="24"/>
          <w:szCs w:val="24"/>
        </w:rPr>
        <w:t xml:space="preserve">.  If you have questions regarding your family’s eligibility, please contact Ja-Deen Johnson at </w:t>
      </w:r>
      <w:hyperlink r:id="rId7" w:history="1">
        <w:r w:rsidR="008404FA" w:rsidRPr="00C139E9">
          <w:rPr>
            <w:rStyle w:val="Hyperlink"/>
            <w:rFonts w:eastAsia="Times New Roman" w:cstheme="minorHAnsi"/>
            <w:b/>
            <w:bCs/>
            <w:sz w:val="24"/>
            <w:szCs w:val="24"/>
          </w:rPr>
          <w:t>jjohnson@stbindy.org</w:t>
        </w:r>
      </w:hyperlink>
      <w:r w:rsidR="008404FA">
        <w:rPr>
          <w:rFonts w:eastAsia="Times New Roman" w:cstheme="minorHAnsi"/>
          <w:b/>
          <w:bCs/>
          <w:sz w:val="24"/>
          <w:szCs w:val="24"/>
        </w:rPr>
        <w:t xml:space="preserve">. </w:t>
      </w:r>
    </w:p>
    <w:p w14:paraId="1B0544FD" w14:textId="77777777" w:rsidR="00C0745C" w:rsidRPr="008B0035" w:rsidRDefault="00C0745C" w:rsidP="00C0745C">
      <w:pPr>
        <w:shd w:val="clear" w:color="auto" w:fill="FFFFFF"/>
        <w:spacing w:after="0" w:line="240" w:lineRule="auto"/>
        <w:rPr>
          <w:rFonts w:eastAsia="Times New Roman" w:cstheme="minorHAnsi"/>
          <w:color w:val="455560"/>
          <w:sz w:val="24"/>
          <w:szCs w:val="24"/>
        </w:rPr>
      </w:pPr>
    </w:p>
    <w:p w14:paraId="0CE900BF" w14:textId="7E37C29C" w:rsidR="00972D70" w:rsidRPr="00B958C4" w:rsidRDefault="00972D70" w:rsidP="0018535D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sectPr w:rsidR="00972D70" w:rsidRPr="00B958C4" w:rsidSect="00B958C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337"/>
    <w:multiLevelType w:val="multilevel"/>
    <w:tmpl w:val="7814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06907"/>
    <w:multiLevelType w:val="hybridMultilevel"/>
    <w:tmpl w:val="A57ACA58"/>
    <w:lvl w:ilvl="0" w:tplc="C894876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756D"/>
    <w:multiLevelType w:val="hybridMultilevel"/>
    <w:tmpl w:val="B99AEDFE"/>
    <w:lvl w:ilvl="0" w:tplc="E326A506">
      <w:start w:val="1"/>
      <w:numFmt w:val="decimal"/>
      <w:lvlText w:val="%1."/>
      <w:lvlJc w:val="left"/>
      <w:pPr>
        <w:ind w:left="405" w:hanging="360"/>
      </w:pPr>
      <w:rPr>
        <w:rFonts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7945CDF"/>
    <w:multiLevelType w:val="hybridMultilevel"/>
    <w:tmpl w:val="15A0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E030D"/>
    <w:multiLevelType w:val="hybridMultilevel"/>
    <w:tmpl w:val="69125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8847">
    <w:abstractNumId w:val="3"/>
  </w:num>
  <w:num w:numId="2" w16cid:durableId="1613201006">
    <w:abstractNumId w:val="0"/>
  </w:num>
  <w:num w:numId="3" w16cid:durableId="1054933647">
    <w:abstractNumId w:val="1"/>
  </w:num>
  <w:num w:numId="4" w16cid:durableId="706376861">
    <w:abstractNumId w:val="2"/>
  </w:num>
  <w:num w:numId="5" w16cid:durableId="680203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70"/>
    <w:rsid w:val="00092E02"/>
    <w:rsid w:val="001244C9"/>
    <w:rsid w:val="00157CA0"/>
    <w:rsid w:val="0018535D"/>
    <w:rsid w:val="001A4013"/>
    <w:rsid w:val="002F059A"/>
    <w:rsid w:val="003A1935"/>
    <w:rsid w:val="003D0B42"/>
    <w:rsid w:val="003E72D8"/>
    <w:rsid w:val="0042408C"/>
    <w:rsid w:val="00433E0B"/>
    <w:rsid w:val="00476529"/>
    <w:rsid w:val="00540282"/>
    <w:rsid w:val="005A00D8"/>
    <w:rsid w:val="005A2AEC"/>
    <w:rsid w:val="006A107C"/>
    <w:rsid w:val="0074217F"/>
    <w:rsid w:val="007B41C2"/>
    <w:rsid w:val="007E6D97"/>
    <w:rsid w:val="008404FA"/>
    <w:rsid w:val="008A1C65"/>
    <w:rsid w:val="008B0035"/>
    <w:rsid w:val="009551E4"/>
    <w:rsid w:val="00972D70"/>
    <w:rsid w:val="009C35A9"/>
    <w:rsid w:val="00A22999"/>
    <w:rsid w:val="00A30FF6"/>
    <w:rsid w:val="00A47BF6"/>
    <w:rsid w:val="00A830A2"/>
    <w:rsid w:val="00AA0AE1"/>
    <w:rsid w:val="00AE61D3"/>
    <w:rsid w:val="00B03CE3"/>
    <w:rsid w:val="00B958C4"/>
    <w:rsid w:val="00C0745C"/>
    <w:rsid w:val="00C3134F"/>
    <w:rsid w:val="00D22952"/>
    <w:rsid w:val="00D761E7"/>
    <w:rsid w:val="00D8124A"/>
    <w:rsid w:val="00D87D9B"/>
    <w:rsid w:val="00E0781A"/>
    <w:rsid w:val="00F1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98A5"/>
  <w15:chartTrackingRefBased/>
  <w15:docId w15:val="{6DD33F86-AB77-436A-A279-41365284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3E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442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2400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500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ohnson@stbind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ucher24-25@stbindy.org" TargetMode="External"/><Relationship Id="rId5" Type="http://schemas.openxmlformats.org/officeDocument/2006/relationships/hyperlink" Target="https://docs.google.com/forms/d/e/1FAIpQLSdxKABFX9sm9YUDaBrpDaFgaDtBMp9zP-CJkx25kMH83ysZlQ/viewformand%20send%20in%20your%202022%20Federal%20Tax%20Return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Horcher</dc:creator>
  <cp:keywords/>
  <dc:description/>
  <cp:lastModifiedBy>Ja-Deen Johnson</cp:lastModifiedBy>
  <cp:revision>3</cp:revision>
  <cp:lastPrinted>2022-03-03T15:06:00Z</cp:lastPrinted>
  <dcterms:created xsi:type="dcterms:W3CDTF">2024-02-29T14:30:00Z</dcterms:created>
  <dcterms:modified xsi:type="dcterms:W3CDTF">2024-02-29T19:25:00Z</dcterms:modified>
</cp:coreProperties>
</file>